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B00EEB" w14:textId="77777777" w:rsidR="003B49D2" w:rsidRDefault="003B49D2" w:rsidP="00AB03E7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p w14:paraId="5B0EA9F5" w14:textId="77777777" w:rsidR="00AB03E7" w:rsidRDefault="00AB03E7" w:rsidP="00AB03E7">
      <w:pPr>
        <w:pStyle w:val="isselectedend"/>
        <w:spacing w:line="360" w:lineRule="auto"/>
        <w:ind w:firstLine="1134"/>
        <w:jc w:val="both"/>
      </w:pPr>
      <w:r>
        <w:t>Fundado em 2023, o Instituto Brasileiro de Direito Partidário (IBRADIP) é uma organização da sociedade civil (OSC), constituída sob a forma de associação de direito privado, sem fins lucrativos e sem cunho político-partidário, inscrita no CNPJ nº 53.832.248/0001-85, com sede e foro em Brasília/DF.</w:t>
      </w:r>
    </w:p>
    <w:p w14:paraId="5C9AF22C" w14:textId="77777777" w:rsidR="00AB03E7" w:rsidRDefault="00AB03E7" w:rsidP="00AB03E7">
      <w:pPr>
        <w:pStyle w:val="NormalWeb"/>
        <w:spacing w:line="360" w:lineRule="auto"/>
        <w:ind w:firstLine="1134"/>
        <w:jc w:val="both"/>
      </w:pPr>
      <w:r>
        <w:t>Tem por finalidade fomentar o estudo, a pesquisa, o ensino e a produção científica sobre o sistema partidário brasileiro e o Direito Partidário, destacando o papel essencial dos partidos políticos e das federações partidárias no fortalecimento da democracia representativa.</w:t>
      </w:r>
    </w:p>
    <w:p w14:paraId="31584DFE" w14:textId="683932AC" w:rsidR="003B49D2" w:rsidRPr="003B49D2" w:rsidRDefault="003B49D2" w:rsidP="003B49D2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3B49D2">
        <w:rPr>
          <w:rFonts w:ascii="Times New Roman" w:hAnsi="Times New Roman" w:cs="Times New Roman"/>
        </w:rPr>
        <w:t xml:space="preserve">O Instituto é integrado por associados fundadores, responsáveis pela constituição da entidade; associados efetivos, profissionais graduados em Direito que integram seus quadros e participam de suas atividades; associados honoris causa, personalidades de excepcional destaque acadêmico e científico nas áreas do Direito Partidário, Ciência Política, Filosofia Política e Sociologia Política; e associados eméritos, autores de obras de reconhecida relevância para o Direito Partidário.  </w:t>
      </w:r>
    </w:p>
    <w:p w14:paraId="6D73E177" w14:textId="28C193EE" w:rsidR="003B49D2" w:rsidRPr="003B49D2" w:rsidRDefault="003B49D2" w:rsidP="003B49D2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3B49D2">
        <w:rPr>
          <w:rFonts w:ascii="Times New Roman" w:hAnsi="Times New Roman" w:cs="Times New Roman"/>
        </w:rPr>
        <w:t>O IBRADIP desenvolve projetos, cursos, eventos, publicações e pesquisas voltados ao aperfeiçoamento das instituições democráticas, à promoção da integridade partidária, da participação política e da cidadania, contribuindo para o debate qualificado entre a academia, a advocacia, os partidos políticos, as federações partidárias, as instituições públicas, a sociedade civil e os integrantes do sistema de justiça.</w:t>
      </w:r>
    </w:p>
    <w:p w14:paraId="6072B2D6" w14:textId="2554CFE1" w:rsidR="003B49D2" w:rsidRPr="003B49D2" w:rsidRDefault="003B49D2" w:rsidP="003B49D2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3B49D2">
        <w:rPr>
          <w:rFonts w:ascii="Times New Roman" w:hAnsi="Times New Roman" w:cs="Times New Roman"/>
        </w:rPr>
        <w:t>Também desenvolve estudos, pesquisas, projetos e ações voltados ao fortalecimento da participação política das mulheres e de outros grupos sociais historicamente vulnerabilizados no exercício de seus direitos, bem como à proteção e à efetivação de seus direitos políticos.</w:t>
      </w:r>
    </w:p>
    <w:p w14:paraId="5ACB66EE" w14:textId="423B1186" w:rsidR="003B49D2" w:rsidRPr="003B49D2" w:rsidRDefault="003B49D2" w:rsidP="00AB03E7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3B49D2">
        <w:rPr>
          <w:rFonts w:ascii="Times New Roman" w:hAnsi="Times New Roman" w:cs="Times New Roman"/>
        </w:rPr>
        <w:t xml:space="preserve">Além das estruturas previstas em seu Estatuto, o IBRADIP conta atualmente com a Comissão de Ética e Disciplina, Código de Conduta com Perspectiva de Gênero e Diversidade, Comissão de Acompanhamento Legislativo e Análise Normativa, Comissão de Acompanhamento Jurisprudencial, Grupo de Trabalho de Assuntos Acadêmicos e Grupo de Trabalho de Mulheres, composto por integrantes do Instituto e colaboradoras especialistas convidadas. Esse grupo dedica-se à elaboração dos documentos Manual e Diretrizes de Prevenção e Enfrentamento à Violência Política de Gênero, destinados a </w:t>
      </w:r>
      <w:r w:rsidRPr="003B49D2">
        <w:rPr>
          <w:rFonts w:ascii="Times New Roman" w:hAnsi="Times New Roman" w:cs="Times New Roman"/>
        </w:rPr>
        <w:lastRenderedPageBreak/>
        <w:t>orientar partidos políticos e federações partidárias na adoção de medidas de prevenção, acolhimento e enfrentamento dessa forma de violência.</w:t>
      </w:r>
    </w:p>
    <w:p w14:paraId="5F4578E6" w14:textId="483895F9" w:rsidR="00C77A21" w:rsidRDefault="003B49D2" w:rsidP="003B49D2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3B49D2">
        <w:rPr>
          <w:rFonts w:ascii="Times New Roman" w:hAnsi="Times New Roman" w:cs="Times New Roman"/>
        </w:rPr>
        <w:t xml:space="preserve">Como reconhecimento de sua atuação técnico-científica e institucional, o IBRADIP foi admitido como </w:t>
      </w:r>
      <w:r w:rsidRPr="00AB03E7">
        <w:rPr>
          <w:rFonts w:ascii="Times New Roman" w:hAnsi="Times New Roman" w:cs="Times New Roman"/>
          <w:i/>
          <w:iCs/>
        </w:rPr>
        <w:t xml:space="preserve">amicus </w:t>
      </w:r>
      <w:proofErr w:type="spellStart"/>
      <w:r w:rsidRPr="00AB03E7">
        <w:rPr>
          <w:rFonts w:ascii="Times New Roman" w:hAnsi="Times New Roman" w:cs="Times New Roman"/>
          <w:i/>
          <w:iCs/>
        </w:rPr>
        <w:t>curiae</w:t>
      </w:r>
      <w:proofErr w:type="spellEnd"/>
      <w:r w:rsidRPr="003B49D2">
        <w:rPr>
          <w:rFonts w:ascii="Times New Roman" w:hAnsi="Times New Roman" w:cs="Times New Roman"/>
        </w:rPr>
        <w:t xml:space="preserve"> em ação de controle concentrado de constitucionalidade em trâmite perante o Supremo Tribunal Federal (STF), contribuindo com subsídios jurídicos para o debate e o aprimoramento do Direito Partidário e do sistema democrático brasileiro.</w:t>
      </w:r>
    </w:p>
    <w:p w14:paraId="6B6FD77E" w14:textId="77777777" w:rsidR="003B49D2" w:rsidRPr="003B49D2" w:rsidRDefault="003B49D2" w:rsidP="003B49D2">
      <w:pPr>
        <w:spacing w:before="16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BR"/>
          <w14:ligatures w14:val="none"/>
        </w:rPr>
      </w:pPr>
      <w:r w:rsidRPr="003B49D2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Diretoria do IBRADIP</w:t>
      </w:r>
    </w:p>
    <w:p w14:paraId="3CAAE23A" w14:textId="4ACF0A69" w:rsidR="003B49D2" w:rsidRPr="003B49D2" w:rsidRDefault="003B49D2" w:rsidP="003B49D2">
      <w:pPr>
        <w:numPr>
          <w:ilvl w:val="0"/>
          <w:numId w:val="1"/>
        </w:numPr>
        <w:spacing w:before="280" w:after="0" w:line="240" w:lineRule="auto"/>
        <w:textAlignment w:val="baseline"/>
        <w:rPr>
          <w:rFonts w:ascii="Noto Sans Symbols" w:eastAsia="Times New Roman" w:hAnsi="Noto Sans Symbols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3B49D2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Presidente: Sabrina Veras </w:t>
      </w:r>
    </w:p>
    <w:p w14:paraId="02B5A2D1" w14:textId="77777777" w:rsidR="003B49D2" w:rsidRPr="003B49D2" w:rsidRDefault="003B49D2" w:rsidP="003B49D2">
      <w:pPr>
        <w:numPr>
          <w:ilvl w:val="0"/>
          <w:numId w:val="1"/>
        </w:numPr>
        <w:spacing w:after="0" w:line="240" w:lineRule="auto"/>
        <w:textAlignment w:val="baseline"/>
        <w:rPr>
          <w:rFonts w:ascii="Noto Sans Symbols" w:eastAsia="Times New Roman" w:hAnsi="Noto Sans Symbols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3B49D2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Vice-Presidente: Wesley Araújo </w:t>
      </w:r>
    </w:p>
    <w:p w14:paraId="0D33D3F1" w14:textId="77777777" w:rsidR="003B49D2" w:rsidRPr="003B49D2" w:rsidRDefault="003B49D2" w:rsidP="003B49D2">
      <w:pPr>
        <w:numPr>
          <w:ilvl w:val="0"/>
          <w:numId w:val="1"/>
        </w:numPr>
        <w:spacing w:after="0" w:line="240" w:lineRule="auto"/>
        <w:textAlignment w:val="baseline"/>
        <w:rPr>
          <w:rFonts w:ascii="Noto Sans Symbols" w:eastAsia="Times New Roman" w:hAnsi="Noto Sans Symbols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3B49D2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Primeira-Secretária: Ana </w:t>
      </w:r>
      <w:proofErr w:type="spellStart"/>
      <w:r w:rsidRPr="003B49D2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Candelmo</w:t>
      </w:r>
      <w:proofErr w:type="spellEnd"/>
      <w:r w:rsidRPr="003B49D2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185677E2" w14:textId="77777777" w:rsidR="003B49D2" w:rsidRPr="003B49D2" w:rsidRDefault="003B49D2" w:rsidP="003B49D2">
      <w:pPr>
        <w:numPr>
          <w:ilvl w:val="0"/>
          <w:numId w:val="1"/>
        </w:numPr>
        <w:spacing w:after="0" w:line="240" w:lineRule="auto"/>
        <w:textAlignment w:val="baseline"/>
        <w:rPr>
          <w:rFonts w:ascii="Noto Sans Symbols" w:eastAsia="Times New Roman" w:hAnsi="Noto Sans Symbols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3B49D2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Segunda-Secretária: </w:t>
      </w:r>
      <w:proofErr w:type="spellStart"/>
      <w:r w:rsidRPr="003B49D2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Jhennifer</w:t>
      </w:r>
      <w:proofErr w:type="spellEnd"/>
      <w:r w:rsidRPr="003B49D2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Macedo </w:t>
      </w:r>
    </w:p>
    <w:p w14:paraId="4841CD78" w14:textId="77777777" w:rsidR="003B49D2" w:rsidRPr="003B49D2" w:rsidRDefault="003B49D2" w:rsidP="003B49D2">
      <w:pPr>
        <w:numPr>
          <w:ilvl w:val="0"/>
          <w:numId w:val="1"/>
        </w:numPr>
        <w:spacing w:after="280" w:line="240" w:lineRule="auto"/>
        <w:textAlignment w:val="baseline"/>
        <w:rPr>
          <w:rFonts w:ascii="Noto Sans Symbols" w:eastAsia="Times New Roman" w:hAnsi="Noto Sans Symbols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3B49D2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Tesoureiro: Breno Guimarães </w:t>
      </w:r>
    </w:p>
    <w:p w14:paraId="0C46C03F" w14:textId="7D64B078" w:rsidR="00815AE7" w:rsidRPr="00815AE7" w:rsidRDefault="00815AE7" w:rsidP="00815AE7">
      <w:pPr>
        <w:rPr>
          <w:rFonts w:ascii="Times New Roman" w:hAnsi="Times New Roman" w:cs="Times New Roman"/>
          <w:b/>
          <w:bCs/>
          <w:lang w:eastAsia="pt-BR"/>
        </w:rPr>
      </w:pPr>
      <w:r w:rsidRPr="00815AE7">
        <w:rPr>
          <w:rFonts w:ascii="Times New Roman" w:hAnsi="Times New Roman" w:cs="Times New Roman"/>
          <w:b/>
          <w:bCs/>
          <w:lang w:eastAsia="pt-BR"/>
        </w:rPr>
        <w:t>Integrantes do IBRADIP</w:t>
      </w:r>
    </w:p>
    <w:p w14:paraId="7F3DB945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Alex Marcelo Marques – Fundador </w:t>
      </w:r>
    </w:p>
    <w:p w14:paraId="7DF97CE8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Alysson Matheus Silva de Santana – Conselheiro Fiscal </w:t>
      </w:r>
    </w:p>
    <w:p w14:paraId="6739BF66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Ana Lúcia </w:t>
      </w:r>
      <w:proofErr w:type="spellStart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Candelmo</w:t>
      </w:r>
      <w:proofErr w:type="spellEnd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do Amaral – Primeira-Secretária </w:t>
      </w:r>
    </w:p>
    <w:p w14:paraId="2D709448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Breno Ramos Guimarães Martins – Fundador e Tesoureiro </w:t>
      </w:r>
    </w:p>
    <w:p w14:paraId="52F55B08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Denis da Silva Farias – Fundador </w:t>
      </w:r>
    </w:p>
    <w:p w14:paraId="29B229AF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proofErr w:type="spellStart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Edirlei</w:t>
      </w:r>
      <w:proofErr w:type="spellEnd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Barboza Pereira de Souza – Efetivo </w:t>
      </w:r>
    </w:p>
    <w:p w14:paraId="32F5E801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Fernando Carlos </w:t>
      </w:r>
      <w:proofErr w:type="spellStart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Dilen</w:t>
      </w:r>
      <w:proofErr w:type="spellEnd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da Silva – Fundador </w:t>
      </w:r>
    </w:p>
    <w:p w14:paraId="1ED24881" w14:textId="1EC63B0C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Gilmar Nascimento de Moraes – </w:t>
      </w:r>
      <w:r w:rsidR="00A430C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Efetivo</w:t>
      </w: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</w:p>
    <w:p w14:paraId="0434440D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Giuseppe </w:t>
      </w:r>
      <w:proofErr w:type="spellStart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Gazzielli</w:t>
      </w:r>
      <w:proofErr w:type="spellEnd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Silva de Barros – Efetivo </w:t>
      </w:r>
    </w:p>
    <w:p w14:paraId="64234943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proofErr w:type="spellStart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Iohana</w:t>
      </w:r>
      <w:proofErr w:type="spellEnd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Bezerra Costa – Efetiva </w:t>
      </w:r>
    </w:p>
    <w:p w14:paraId="38BE856D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Israel Alves Feijó – Efetivo </w:t>
      </w:r>
    </w:p>
    <w:p w14:paraId="00118AA2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proofErr w:type="spellStart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Jhennifer</w:t>
      </w:r>
      <w:proofErr w:type="spellEnd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Hannah Lima de Macedo – Fundadora e Segunda-Secretária </w:t>
      </w:r>
    </w:p>
    <w:p w14:paraId="3C0008C6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Joelson Costa Dias – Honorário </w:t>
      </w:r>
    </w:p>
    <w:p w14:paraId="685D55F1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Júlia Matos Coelho – Conselheira Fiscal </w:t>
      </w:r>
    </w:p>
    <w:p w14:paraId="5FB6E700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Juliana Rodrigues Freitas – Honorária </w:t>
      </w:r>
    </w:p>
    <w:p w14:paraId="06C8CCC9" w14:textId="14421448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Júlio Dias </w:t>
      </w:r>
      <w:proofErr w:type="spellStart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Taliberti</w:t>
      </w:r>
      <w:proofErr w:type="spellEnd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– </w:t>
      </w:r>
      <w:r w:rsidR="00AB03E7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Efetivo</w:t>
      </w:r>
    </w:p>
    <w:p w14:paraId="1B5AAD18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Luciana Aparecida Ferreira Gaston Schwab – Efetiva </w:t>
      </w:r>
    </w:p>
    <w:p w14:paraId="00AF414C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Luiz Fernando </w:t>
      </w:r>
      <w:proofErr w:type="spellStart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Obladen</w:t>
      </w:r>
      <w:proofErr w:type="spellEnd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Pujol – Efetivo </w:t>
      </w:r>
    </w:p>
    <w:p w14:paraId="5E68B056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Luiz Gustavo de Andrade – Efetivo </w:t>
      </w:r>
    </w:p>
    <w:p w14:paraId="7141C821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Marcelo André Azevedo Barrozo – Conselheiro Fiscal </w:t>
      </w:r>
    </w:p>
    <w:p w14:paraId="03A78D15" w14:textId="351A0713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Orides </w:t>
      </w:r>
      <w:proofErr w:type="spellStart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Mezzarroba</w:t>
      </w:r>
      <w:proofErr w:type="spellEnd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– </w:t>
      </w:r>
      <w:r w:rsidR="00B7590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Emérito </w:t>
      </w: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</w:p>
    <w:p w14:paraId="4DDC121B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Patrícia Iwamoto Costa – Efetiva </w:t>
      </w:r>
    </w:p>
    <w:p w14:paraId="0EAF677C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Paula Martins de Brito – Efetiva </w:t>
      </w:r>
    </w:p>
    <w:p w14:paraId="7A21B312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Sabrina </w:t>
      </w:r>
      <w:proofErr w:type="spellStart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Milane</w:t>
      </w:r>
      <w:proofErr w:type="spellEnd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Veras Campos – Fundadora e Presidente </w:t>
      </w:r>
    </w:p>
    <w:p w14:paraId="79DFAE20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Talita de Jesus Correia – Efetiva </w:t>
      </w:r>
    </w:p>
    <w:p w14:paraId="1527F3BE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Thaís </w:t>
      </w:r>
      <w:proofErr w:type="spellStart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Corcetti</w:t>
      </w:r>
      <w:proofErr w:type="spellEnd"/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– Efetiva </w:t>
      </w:r>
    </w:p>
    <w:p w14:paraId="38BE8C14" w14:textId="77777777" w:rsidR="00FF722E" w:rsidRPr="00FF722E" w:rsidRDefault="00FF722E" w:rsidP="00FF72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F722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Wesley Araújo Cardoso – Fundador e Vice-Presidente</w:t>
      </w:r>
    </w:p>
    <w:p w14:paraId="3E00C159" w14:textId="77777777" w:rsidR="003B49D2" w:rsidRPr="003B49D2" w:rsidRDefault="003B49D2" w:rsidP="003B49D2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sectPr w:rsidR="003B49D2" w:rsidRPr="003B49D2" w:rsidSect="003B49D2">
      <w:headerReference w:type="default" r:id="rId7"/>
      <w:footerReference w:type="default" r:id="rId8"/>
      <w:pgSz w:w="11906" w:h="16838"/>
      <w:pgMar w:top="555" w:right="1701" w:bottom="1417" w:left="1701" w:header="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90F0D8" w14:textId="77777777" w:rsidR="00A41882" w:rsidRDefault="00A41882" w:rsidP="003B49D2">
      <w:pPr>
        <w:spacing w:after="0" w:line="240" w:lineRule="auto"/>
      </w:pPr>
      <w:r>
        <w:separator/>
      </w:r>
    </w:p>
  </w:endnote>
  <w:endnote w:type="continuationSeparator" w:id="0">
    <w:p w14:paraId="2A0808DB" w14:textId="77777777" w:rsidR="00A41882" w:rsidRDefault="00A41882" w:rsidP="003B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E2B1DF" w14:textId="1A9744A3" w:rsidR="003B49D2" w:rsidRPr="003B49D2" w:rsidRDefault="003B49D2" w:rsidP="003B49D2">
    <w:pPr>
      <w:autoSpaceDE w:val="0"/>
      <w:autoSpaceDN w:val="0"/>
      <w:adjustRightInd w:val="0"/>
      <w:spacing w:after="0" w:line="240" w:lineRule="auto"/>
      <w:jc w:val="center"/>
      <w:rPr>
        <w:rFonts w:ascii="AppleSystemUIFont" w:hAnsi="AppleSystemUIFont" w:cs="AppleSystemUIFont"/>
        <w:kern w:val="0"/>
        <w:sz w:val="20"/>
        <w:szCs w:val="20"/>
      </w:rPr>
    </w:pPr>
    <w:r w:rsidRPr="003B49D2">
      <w:rPr>
        <w:rFonts w:ascii="AppleSystemUIFont" w:hAnsi="AppleSystemUIFont" w:cs="AppleSystemUIFont"/>
        <w:kern w:val="0"/>
        <w:sz w:val="20"/>
        <w:szCs w:val="20"/>
      </w:rPr>
      <w:t xml:space="preserve">Setor SHS, Quadra 6, Conjunto A, Bloco C, sala </w:t>
    </w:r>
    <w:proofErr w:type="gramStart"/>
    <w:r w:rsidRPr="003B49D2">
      <w:rPr>
        <w:rFonts w:ascii="AppleSystemUIFont" w:hAnsi="AppleSystemUIFont" w:cs="AppleSystemUIFont"/>
        <w:kern w:val="0"/>
        <w:sz w:val="20"/>
        <w:szCs w:val="20"/>
      </w:rPr>
      <w:t>602 ,Asa</w:t>
    </w:r>
    <w:proofErr w:type="gramEnd"/>
    <w:r w:rsidRPr="003B49D2">
      <w:rPr>
        <w:rFonts w:ascii="AppleSystemUIFont" w:hAnsi="AppleSystemUIFont" w:cs="AppleSystemUIFont"/>
        <w:kern w:val="0"/>
        <w:sz w:val="20"/>
        <w:szCs w:val="20"/>
      </w:rPr>
      <w:t xml:space="preserve"> Sul, Brasília, Distrito Federal, CEP 70.316-109 ibradip.oficial@gmail.com | @ibradip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CD861C" w14:textId="77777777" w:rsidR="00A41882" w:rsidRDefault="00A41882" w:rsidP="003B49D2">
      <w:pPr>
        <w:spacing w:after="0" w:line="240" w:lineRule="auto"/>
      </w:pPr>
      <w:r>
        <w:separator/>
      </w:r>
    </w:p>
  </w:footnote>
  <w:footnote w:type="continuationSeparator" w:id="0">
    <w:p w14:paraId="31B71B37" w14:textId="77777777" w:rsidR="00A41882" w:rsidRDefault="00A41882" w:rsidP="003B4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5B7506" w14:textId="36EE0ABA" w:rsidR="003B49D2" w:rsidRDefault="003B49D2" w:rsidP="003B49D2">
    <w:pPr>
      <w:pStyle w:val="Cabealho"/>
      <w:jc w:val="center"/>
    </w:pPr>
    <w:r>
      <w:rPr>
        <w:noProof/>
      </w:rPr>
      <w:drawing>
        <wp:inline distT="0" distB="0" distL="0" distR="0" wp14:anchorId="651E6393" wp14:editId="377EF1EC">
          <wp:extent cx="3140439" cy="501271"/>
          <wp:effectExtent l="0" t="0" r="0" b="0"/>
          <wp:docPr id="170109666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096667" name="Imagem 170109666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683" b="28943"/>
                  <a:stretch>
                    <a:fillRect/>
                  </a:stretch>
                </pic:blipFill>
                <pic:spPr bwMode="auto">
                  <a:xfrm>
                    <a:off x="0" y="0"/>
                    <a:ext cx="3249925" cy="5187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735BB4D" w14:textId="77777777" w:rsidR="003B49D2" w:rsidRDefault="003B49D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DC2C76"/>
    <w:multiLevelType w:val="multilevel"/>
    <w:tmpl w:val="AAAC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A273B"/>
    <w:multiLevelType w:val="multilevel"/>
    <w:tmpl w:val="9424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EA03B7"/>
    <w:multiLevelType w:val="hybridMultilevel"/>
    <w:tmpl w:val="504263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F0E22"/>
    <w:multiLevelType w:val="hybridMultilevel"/>
    <w:tmpl w:val="DBF046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059AC"/>
    <w:multiLevelType w:val="multilevel"/>
    <w:tmpl w:val="DDBC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154902">
    <w:abstractNumId w:val="4"/>
  </w:num>
  <w:num w:numId="2" w16cid:durableId="1770809551">
    <w:abstractNumId w:val="2"/>
  </w:num>
  <w:num w:numId="3" w16cid:durableId="1496654290">
    <w:abstractNumId w:val="1"/>
  </w:num>
  <w:num w:numId="4" w16cid:durableId="246038543">
    <w:abstractNumId w:val="3"/>
  </w:num>
  <w:num w:numId="5" w16cid:durableId="10310294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9D2"/>
    <w:rsid w:val="000A7791"/>
    <w:rsid w:val="002B0458"/>
    <w:rsid w:val="002E7A0B"/>
    <w:rsid w:val="003B49D2"/>
    <w:rsid w:val="00481C22"/>
    <w:rsid w:val="006E2D72"/>
    <w:rsid w:val="00815AE7"/>
    <w:rsid w:val="008745F1"/>
    <w:rsid w:val="008A354B"/>
    <w:rsid w:val="008D76AA"/>
    <w:rsid w:val="009116AD"/>
    <w:rsid w:val="009405B7"/>
    <w:rsid w:val="00A41882"/>
    <w:rsid w:val="00A430C6"/>
    <w:rsid w:val="00A551E4"/>
    <w:rsid w:val="00AB03E7"/>
    <w:rsid w:val="00B75902"/>
    <w:rsid w:val="00C77A21"/>
    <w:rsid w:val="00E90E82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C9820E"/>
  <w15:chartTrackingRefBased/>
  <w15:docId w15:val="{F7B0237E-4D27-C64D-B890-1E65A267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B4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B4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4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4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4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4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4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4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4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4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B4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4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49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49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49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49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49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49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4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B4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4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B4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4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B49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49D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B49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4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49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49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B4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49D2"/>
  </w:style>
  <w:style w:type="paragraph" w:styleId="Rodap">
    <w:name w:val="footer"/>
    <w:basedOn w:val="Normal"/>
    <w:link w:val="RodapChar"/>
    <w:uiPriority w:val="99"/>
    <w:unhideWhenUsed/>
    <w:rsid w:val="003B4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49D2"/>
  </w:style>
  <w:style w:type="character" w:styleId="Hyperlink">
    <w:name w:val="Hyperlink"/>
    <w:basedOn w:val="Fontepargpadro"/>
    <w:uiPriority w:val="99"/>
    <w:unhideWhenUsed/>
    <w:rsid w:val="003B49D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B49D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B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dq2pgselectionanchorcontainer">
    <w:name w:val="pdq2pg_selectionanchorcontainer"/>
    <w:basedOn w:val="Normal"/>
    <w:rsid w:val="0081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15AE7"/>
    <w:rPr>
      <w:b/>
      <w:bCs/>
    </w:rPr>
  </w:style>
  <w:style w:type="paragraph" w:customStyle="1" w:styleId="isselectedend">
    <w:name w:val="isselectedend"/>
    <w:basedOn w:val="Normal"/>
    <w:rsid w:val="00AB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549</Words>
  <Characters>3581</Characters>
  <Application>Microsoft Office Word</Application>
  <DocSecurity>0</DocSecurity>
  <Lines>73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Veras</dc:creator>
  <cp:keywords/>
  <dc:description/>
  <cp:lastModifiedBy>Sabrina Veras</cp:lastModifiedBy>
  <cp:revision>5</cp:revision>
  <cp:lastPrinted>2026-07-02T19:16:00Z</cp:lastPrinted>
  <dcterms:created xsi:type="dcterms:W3CDTF">2026-07-02T19:16:00Z</dcterms:created>
  <dcterms:modified xsi:type="dcterms:W3CDTF">2026-07-03T00:06:00Z</dcterms:modified>
</cp:coreProperties>
</file>